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13786" w14:textId="77777777" w:rsidR="00651553" w:rsidRPr="00651553" w:rsidRDefault="000E6CC0" w:rsidP="00651553">
      <w:pPr>
        <w:spacing w:after="0"/>
        <w:jc w:val="center"/>
        <w:rPr>
          <w:rFonts w:ascii="Century Gothic" w:hAnsi="Century Gothic"/>
          <w:b/>
          <w:sz w:val="36"/>
        </w:rPr>
      </w:pPr>
      <w:r>
        <w:rPr>
          <w:noProof/>
        </w:rPr>
        <mc:AlternateContent>
          <mc:Choice Requires="wps">
            <w:drawing>
              <wp:anchor distT="0" distB="0" distL="114300" distR="114300" simplePos="0" relativeHeight="251661312" behindDoc="0" locked="0" layoutInCell="1" allowOverlap="1" wp14:anchorId="73E10B94" wp14:editId="1B862939">
                <wp:simplePos x="0" y="0"/>
                <wp:positionH relativeFrom="column">
                  <wp:posOffset>5553075</wp:posOffset>
                </wp:positionH>
                <wp:positionV relativeFrom="paragraph">
                  <wp:posOffset>-266700</wp:posOffset>
                </wp:positionV>
                <wp:extent cx="1371600" cy="1619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371600" cy="1619250"/>
                        </a:xfrm>
                        <a:prstGeom prst="rect">
                          <a:avLst/>
                        </a:prstGeom>
                        <a:solidFill>
                          <a:sysClr val="window" lastClr="FFFFFF"/>
                        </a:solidFill>
                        <a:ln w="6350">
                          <a:solidFill>
                            <a:schemeClr val="bg1"/>
                          </a:solidFill>
                        </a:ln>
                        <a:effectLst/>
                      </wps:spPr>
                      <wps:txbx>
                        <w:txbxContent>
                          <w:p w14:paraId="4A184487" w14:textId="77777777" w:rsidR="000E6CC0" w:rsidRDefault="000E6CC0" w:rsidP="000E6CC0">
                            <w:r>
                              <w:rPr>
                                <w:noProof/>
                              </w:rPr>
                              <w:drawing>
                                <wp:inline distT="0" distB="0" distL="0" distR="0" wp14:anchorId="5A233E05" wp14:editId="150F2B6C">
                                  <wp:extent cx="1113603" cy="1228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b lanier crest.png"/>
                                          <pic:cNvPicPr/>
                                        </pic:nvPicPr>
                                        <pic:blipFill>
                                          <a:blip r:embed="rId7">
                                            <a:extLst>
                                              <a:ext uri="{28A0092B-C50C-407E-A947-70E740481C1C}">
                                                <a14:useLocalDpi xmlns:a14="http://schemas.microsoft.com/office/drawing/2010/main" val="0"/>
                                              </a:ext>
                                            </a:extLst>
                                          </a:blip>
                                          <a:stretch>
                                            <a:fillRect/>
                                          </a:stretch>
                                        </pic:blipFill>
                                        <pic:spPr>
                                          <a:xfrm>
                                            <a:off x="0" y="0"/>
                                            <a:ext cx="1115123" cy="1230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0B94" id="_x0000_t202" coordsize="21600,21600" o:spt="202" path="m,l,21600r21600,l21600,xe">
                <v:stroke joinstyle="miter"/>
                <v:path gradientshapeok="t" o:connecttype="rect"/>
              </v:shapetype>
              <v:shape id="Text Box 10" o:spid="_x0000_s1026" type="#_x0000_t202" style="position:absolute;left:0;text-align:left;margin-left:437.25pt;margin-top:-21pt;width:10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" fillcolor="window" strokecolor="white [3212]" strokeweight=".5pt">
                <v:textbox>
                  <w:txbxContent>
                    <w:p w14:paraId="4A184487" w14:textId="77777777" w:rsidR="000E6CC0" w:rsidRDefault="000E6CC0" w:rsidP="000E6CC0">
                      <w:r>
                        <w:rPr>
                          <w:noProof/>
                        </w:rPr>
                        <w:drawing>
                          <wp:inline distT="0" distB="0" distL="0" distR="0" wp14:anchorId="5A233E05" wp14:editId="150F2B6C">
                            <wp:extent cx="1113603" cy="1228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b lanier crest.png"/>
                                    <pic:cNvPicPr/>
                                  </pic:nvPicPr>
                                  <pic:blipFill>
                                    <a:blip r:embed="rId7">
                                      <a:extLst>
                                        <a:ext uri="{28A0092B-C50C-407E-A947-70E740481C1C}">
                                          <a14:useLocalDpi xmlns:a14="http://schemas.microsoft.com/office/drawing/2010/main" val="0"/>
                                        </a:ext>
                                      </a:extLst>
                                    </a:blip>
                                    <a:stretch>
                                      <a:fillRect/>
                                    </a:stretch>
                                  </pic:blipFill>
                                  <pic:spPr>
                                    <a:xfrm>
                                      <a:off x="0" y="0"/>
                                      <a:ext cx="1115123" cy="123040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E83E50" wp14:editId="5CAB24EE">
                <wp:simplePos x="0" y="0"/>
                <wp:positionH relativeFrom="column">
                  <wp:posOffset>-133350</wp:posOffset>
                </wp:positionH>
                <wp:positionV relativeFrom="paragraph">
                  <wp:posOffset>-314325</wp:posOffset>
                </wp:positionV>
                <wp:extent cx="1885950" cy="1676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85950" cy="1676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8B9F55" w14:textId="77777777" w:rsidR="000E6CC0" w:rsidRDefault="000E6CC0">
                            <w:r>
                              <w:rPr>
                                <w:noProof/>
                              </w:rPr>
                              <w:drawing>
                                <wp:inline distT="0" distB="0" distL="0" distR="0" wp14:anchorId="02018D67" wp14:editId="109A609E">
                                  <wp:extent cx="1475740" cy="1369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 logo 2017-2018.jpg"/>
                                          <pic:cNvPicPr/>
                                        </pic:nvPicPr>
                                        <pic:blipFill>
                                          <a:blip r:embed="rId8">
                                            <a:extLst>
                                              <a:ext uri="{28A0092B-C50C-407E-A947-70E740481C1C}">
                                                <a14:useLocalDpi xmlns:a14="http://schemas.microsoft.com/office/drawing/2010/main" val="0"/>
                                              </a:ext>
                                            </a:extLst>
                                          </a:blip>
                                          <a:stretch>
                                            <a:fillRect/>
                                          </a:stretch>
                                        </pic:blipFill>
                                        <pic:spPr>
                                          <a:xfrm>
                                            <a:off x="0" y="0"/>
                                            <a:ext cx="1475740" cy="136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83E50" id="Text Box 7" o:spid="_x0000_s1027" type="#_x0000_t202" style="position:absolute;left:0;text-align:left;margin-left:-10.5pt;margin-top:-24.75pt;width:148.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" fillcolor="white [3201]" strokecolor="white [3212]" strokeweight=".5pt">
                <v:textbox>
                  <w:txbxContent>
                    <w:p w14:paraId="348B9F55" w14:textId="77777777" w:rsidR="000E6CC0" w:rsidRDefault="000E6CC0">
                      <w:r>
                        <w:rPr>
                          <w:noProof/>
                        </w:rPr>
                        <w:drawing>
                          <wp:inline distT="0" distB="0" distL="0" distR="0" wp14:anchorId="02018D67" wp14:editId="109A609E">
                            <wp:extent cx="1475740" cy="1369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 logo 2017-2018.jpg"/>
                                    <pic:cNvPicPr/>
                                  </pic:nvPicPr>
                                  <pic:blipFill>
                                    <a:blip r:embed="rId8">
                                      <a:extLst>
                                        <a:ext uri="{28A0092B-C50C-407E-A947-70E740481C1C}">
                                          <a14:useLocalDpi xmlns:a14="http://schemas.microsoft.com/office/drawing/2010/main" val="0"/>
                                        </a:ext>
                                      </a:extLst>
                                    </a:blip>
                                    <a:stretch>
                                      <a:fillRect/>
                                    </a:stretch>
                                  </pic:blipFill>
                                  <pic:spPr>
                                    <a:xfrm>
                                      <a:off x="0" y="0"/>
                                      <a:ext cx="1475740" cy="1369060"/>
                                    </a:xfrm>
                                    <a:prstGeom prst="rect">
                                      <a:avLst/>
                                    </a:prstGeom>
                                  </pic:spPr>
                                </pic:pic>
                              </a:graphicData>
                            </a:graphic>
                          </wp:inline>
                        </w:drawing>
                      </w:r>
                    </w:p>
                  </w:txbxContent>
                </v:textbox>
              </v:shape>
            </w:pict>
          </mc:Fallback>
        </mc:AlternateContent>
      </w:r>
      <w:r>
        <w:rPr>
          <w:noProof/>
        </w:rPr>
        <w:drawing>
          <wp:inline distT="0" distB="0" distL="0" distR="0" wp14:anchorId="2CB49C33" wp14:editId="70746A19">
            <wp:extent cx="1648294" cy="4855301"/>
            <wp:effectExtent l="0" t="349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1654137" cy="4872511"/>
                    </a:xfrm>
                    <a:prstGeom prst="rect">
                      <a:avLst/>
                    </a:prstGeom>
                  </pic:spPr>
                </pic:pic>
              </a:graphicData>
            </a:graphic>
          </wp:inline>
        </w:drawing>
      </w:r>
    </w:p>
    <w:p w14:paraId="5FF03BEA" w14:textId="77777777" w:rsidR="004907CF" w:rsidRPr="004907CF" w:rsidRDefault="004907CF" w:rsidP="004907CF">
      <w:pPr>
        <w:jc w:val="right"/>
        <w:rPr>
          <w:rFonts w:ascii="Century Gothic" w:hAnsi="Century Gothic"/>
        </w:rPr>
      </w:pPr>
      <w:r w:rsidRPr="004907CF">
        <w:rPr>
          <w:rFonts w:ascii="Century Gothic" w:hAnsi="Century Gothic"/>
        </w:rPr>
        <w:t>October 23</w:t>
      </w:r>
      <w:r w:rsidRPr="004907CF">
        <w:rPr>
          <w:rFonts w:ascii="Century Gothic" w:hAnsi="Century Gothic"/>
          <w:vertAlign w:val="superscript"/>
        </w:rPr>
        <w:t>rd</w:t>
      </w:r>
      <w:r w:rsidRPr="004907CF">
        <w:rPr>
          <w:rFonts w:ascii="Century Gothic" w:hAnsi="Century Gothic"/>
        </w:rPr>
        <w:t>, 2020</w:t>
      </w:r>
    </w:p>
    <w:p w14:paraId="1E3768FC" w14:textId="77777777" w:rsidR="004907CF" w:rsidRPr="004907CF" w:rsidRDefault="004907CF" w:rsidP="004907CF">
      <w:pPr>
        <w:rPr>
          <w:rFonts w:ascii="Century Gothic" w:hAnsi="Century Gothic"/>
        </w:rPr>
      </w:pPr>
    </w:p>
    <w:p w14:paraId="3615DB2B" w14:textId="3CEFA776" w:rsidR="004907CF" w:rsidRPr="004907CF" w:rsidRDefault="004907CF" w:rsidP="004907CF">
      <w:pPr>
        <w:rPr>
          <w:rFonts w:ascii="Century Gothic" w:hAnsi="Century Gothic"/>
        </w:rPr>
      </w:pPr>
      <w:r w:rsidRPr="004907CF">
        <w:rPr>
          <w:rFonts w:ascii="Century Gothic" w:hAnsi="Century Gothic"/>
        </w:rPr>
        <w:t>Dear Lanier Parents/Guardians,</w:t>
      </w:r>
    </w:p>
    <w:p w14:paraId="4B34E865" w14:textId="50F82731" w:rsidR="004907CF" w:rsidRPr="004907CF" w:rsidRDefault="004907CF" w:rsidP="004907CF">
      <w:pPr>
        <w:ind w:firstLine="720"/>
        <w:rPr>
          <w:rFonts w:ascii="Century Gothic" w:hAnsi="Century Gothic"/>
        </w:rPr>
      </w:pPr>
      <w:r w:rsidRPr="004907CF">
        <w:rPr>
          <w:rFonts w:ascii="Century Gothic" w:hAnsi="Century Gothic"/>
        </w:rPr>
        <w:t xml:space="preserve">As members of our Lanier community, we take pride in our many wonderful accomplishments, one such being our International Baccalaureate Middle Years </w:t>
      </w:r>
      <w:proofErr w:type="spellStart"/>
      <w:r w:rsidRPr="004907CF">
        <w:rPr>
          <w:rFonts w:ascii="Century Gothic" w:hAnsi="Century Gothic"/>
        </w:rPr>
        <w:t>Programme</w:t>
      </w:r>
      <w:proofErr w:type="spellEnd"/>
      <w:r w:rsidRPr="004907CF">
        <w:rPr>
          <w:rFonts w:ascii="Century Gothic" w:hAnsi="Century Gothic"/>
        </w:rPr>
        <w:t xml:space="preserve"> (IBMYP) status. Our teachers are passionate about creating globally-minded thinkers who have a love for learning and who understand the importance of giving back to one’s community. </w:t>
      </w:r>
    </w:p>
    <w:p w14:paraId="505A9D82" w14:textId="5B046E06" w:rsidR="004907CF" w:rsidRPr="004907CF" w:rsidRDefault="004907CF" w:rsidP="004907CF">
      <w:pPr>
        <w:ind w:firstLine="720"/>
        <w:rPr>
          <w:rFonts w:ascii="Century Gothic" w:hAnsi="Century Gothic"/>
        </w:rPr>
      </w:pPr>
      <w:r w:rsidRPr="004907CF">
        <w:rPr>
          <w:rFonts w:ascii="Century Gothic" w:hAnsi="Century Gothic"/>
        </w:rPr>
        <w:t>Part of our IBMYP curriculum responsibilities are to guide our students on how to play a part in the ongoing construction of the world community. As an IBMYP campus that ends in year 3 (8</w:t>
      </w:r>
      <w:r w:rsidRPr="004907CF">
        <w:rPr>
          <w:rFonts w:ascii="Century Gothic" w:hAnsi="Century Gothic"/>
          <w:vertAlign w:val="superscript"/>
        </w:rPr>
        <w:t>th</w:t>
      </w:r>
      <w:r w:rsidRPr="004907CF">
        <w:rPr>
          <w:rFonts w:ascii="Century Gothic" w:hAnsi="Century Gothic"/>
        </w:rPr>
        <w:t xml:space="preserve"> grade), we are required to perform a cross-curricular 8</w:t>
      </w:r>
      <w:r w:rsidRPr="004907CF">
        <w:rPr>
          <w:rFonts w:ascii="Century Gothic" w:hAnsi="Century Gothic"/>
          <w:vertAlign w:val="superscript"/>
        </w:rPr>
        <w:t>th</w:t>
      </w:r>
      <w:r w:rsidRPr="004907CF">
        <w:rPr>
          <w:rFonts w:ascii="Century Gothic" w:hAnsi="Century Gothic"/>
        </w:rPr>
        <w:t xml:space="preserve"> grade IBMYP Community Project that will allow students to consider how their knowledge and their actions can affect change within a community.  </w:t>
      </w:r>
    </w:p>
    <w:p w14:paraId="3F595F91" w14:textId="77777777" w:rsidR="004907CF" w:rsidRPr="004907CF" w:rsidRDefault="004907CF" w:rsidP="004907CF">
      <w:pPr>
        <w:ind w:firstLine="720"/>
        <w:rPr>
          <w:rFonts w:ascii="Century Gothic" w:hAnsi="Century Gothic"/>
        </w:rPr>
      </w:pPr>
      <w:r w:rsidRPr="004907CF">
        <w:rPr>
          <w:rFonts w:ascii="Century Gothic" w:hAnsi="Century Gothic"/>
        </w:rPr>
        <w:t xml:space="preserve">In order to support our students’ efforts, we want to make sure our parents/guardians are aware of this requirement and the student responsibilities in order to complete the project.  Please read the Acknowledgement of Responsibilities attached below.  Review this document with your child If you have any questions, please do not hesitate to e-mail,  </w:t>
      </w:r>
      <w:hyperlink r:id="rId10" w:history="1">
        <w:r w:rsidRPr="004907CF">
          <w:rPr>
            <w:rStyle w:val="Hyperlink"/>
            <w:rFonts w:ascii="Century Gothic" w:hAnsi="Century Gothic"/>
          </w:rPr>
          <w:t>Kathleen.rhymes@houstonisd.org</w:t>
        </w:r>
      </w:hyperlink>
      <w:r w:rsidRPr="004907CF">
        <w:rPr>
          <w:rStyle w:val="Hyperlink"/>
          <w:rFonts w:ascii="Century Gothic" w:hAnsi="Century Gothic"/>
        </w:rPr>
        <w:t>.</w:t>
      </w:r>
    </w:p>
    <w:p w14:paraId="62B40142" w14:textId="77777777" w:rsidR="004907CF" w:rsidRPr="004907CF" w:rsidRDefault="004907CF" w:rsidP="004907CF">
      <w:pPr>
        <w:rPr>
          <w:rFonts w:ascii="Century Gothic" w:hAnsi="Century Gothic"/>
        </w:rPr>
      </w:pPr>
    </w:p>
    <w:p w14:paraId="2EA13B09" w14:textId="77777777" w:rsidR="004907CF" w:rsidRPr="004907CF" w:rsidRDefault="004907CF" w:rsidP="004907CF">
      <w:pPr>
        <w:rPr>
          <w:rFonts w:ascii="Century Gothic" w:hAnsi="Century Gothic"/>
        </w:rPr>
      </w:pPr>
      <w:r w:rsidRPr="004907CF">
        <w:rPr>
          <w:rFonts w:ascii="Century Gothic" w:hAnsi="Century Gothic"/>
        </w:rPr>
        <w:t>Thank you,</w:t>
      </w:r>
    </w:p>
    <w:p w14:paraId="7A629DFC" w14:textId="77777777" w:rsidR="004907CF" w:rsidRPr="004907CF" w:rsidRDefault="004907CF" w:rsidP="004907CF">
      <w:pPr>
        <w:rPr>
          <w:rFonts w:ascii="Century Gothic" w:hAnsi="Century Gothic"/>
        </w:rPr>
      </w:pPr>
    </w:p>
    <w:p w14:paraId="0CB7C0F3" w14:textId="53FDB33F" w:rsidR="004907CF" w:rsidRPr="004907CF" w:rsidRDefault="004907CF" w:rsidP="004907CF">
      <w:pPr>
        <w:rPr>
          <w:rFonts w:ascii="Century Gothic" w:hAnsi="Century Gothic"/>
        </w:rPr>
      </w:pPr>
      <w:r w:rsidRPr="004907CF">
        <w:rPr>
          <w:rFonts w:ascii="Century Gothic" w:hAnsi="Century Gothic"/>
          <w:noProof/>
        </w:rPr>
        <w:drawing>
          <wp:inline distT="0" distB="0" distL="0" distR="0" wp14:anchorId="60E3375B" wp14:editId="07CF7607">
            <wp:extent cx="13208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yme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254000"/>
                    </a:xfrm>
                    <a:prstGeom prst="rect">
                      <a:avLst/>
                    </a:prstGeom>
                  </pic:spPr>
                </pic:pic>
              </a:graphicData>
            </a:graphic>
          </wp:inline>
        </w:drawing>
      </w:r>
    </w:p>
    <w:p w14:paraId="0071EADF" w14:textId="77777777" w:rsidR="004907CF" w:rsidRPr="004907CF" w:rsidRDefault="004907CF" w:rsidP="004907CF">
      <w:pPr>
        <w:rPr>
          <w:rFonts w:ascii="Century Gothic" w:hAnsi="Century Gothic"/>
        </w:rPr>
      </w:pPr>
      <w:r w:rsidRPr="004907CF">
        <w:rPr>
          <w:rFonts w:ascii="Century Gothic" w:hAnsi="Century Gothic"/>
        </w:rPr>
        <w:t>Katie Keenan Rhymes</w:t>
      </w:r>
    </w:p>
    <w:p w14:paraId="2D4C1028" w14:textId="77777777" w:rsidR="004907CF" w:rsidRPr="004907CF" w:rsidRDefault="004907CF" w:rsidP="004907CF">
      <w:pPr>
        <w:rPr>
          <w:rFonts w:ascii="Century Gothic" w:hAnsi="Century Gothic"/>
        </w:rPr>
      </w:pPr>
      <w:r w:rsidRPr="004907CF">
        <w:rPr>
          <w:rFonts w:ascii="Century Gothic" w:hAnsi="Century Gothic"/>
        </w:rPr>
        <w:t xml:space="preserve">IB MYP Coordinator </w:t>
      </w:r>
    </w:p>
    <w:p w14:paraId="5A148946" w14:textId="77777777" w:rsidR="004907CF" w:rsidRPr="004907CF" w:rsidRDefault="004907CF" w:rsidP="004907CF">
      <w:pPr>
        <w:rPr>
          <w:rFonts w:ascii="Century Gothic" w:hAnsi="Century Gothic"/>
        </w:rPr>
      </w:pPr>
      <w:r w:rsidRPr="004907CF">
        <w:rPr>
          <w:rFonts w:ascii="Century Gothic" w:hAnsi="Century Gothic"/>
        </w:rPr>
        <w:t>Lanier Middle School</w:t>
      </w:r>
    </w:p>
    <w:p w14:paraId="69033CD5" w14:textId="049426EC" w:rsidR="0019357C" w:rsidRDefault="0019357C" w:rsidP="004907CF">
      <w:pPr>
        <w:spacing w:after="120" w:line="240" w:lineRule="auto"/>
        <w:jc w:val="center"/>
        <w:rPr>
          <w:rFonts w:ascii="Century Gothic" w:hAnsi="Century Gothic"/>
          <w:szCs w:val="24"/>
        </w:rPr>
      </w:pPr>
    </w:p>
    <w:p w14:paraId="42A5CC67" w14:textId="543AC5FD" w:rsidR="004907CF" w:rsidRPr="00362890" w:rsidRDefault="00362890" w:rsidP="004907CF">
      <w:pPr>
        <w:spacing w:after="120" w:line="240" w:lineRule="auto"/>
        <w:jc w:val="center"/>
        <w:rPr>
          <w:rFonts w:ascii="Century Gothic" w:hAnsi="Century Gothic"/>
          <w:b/>
          <w:bCs/>
          <w:i/>
          <w:iCs/>
          <w:szCs w:val="24"/>
        </w:rPr>
      </w:pPr>
      <w:r w:rsidRPr="00362890">
        <w:rPr>
          <w:rFonts w:ascii="Century Gothic" w:hAnsi="Century Gothic"/>
          <w:b/>
          <w:bCs/>
          <w:i/>
          <w:iCs/>
          <w:szCs w:val="24"/>
        </w:rPr>
        <w:t xml:space="preserve">Students will receive a link to a Google form from their PUPS teacher to complete this acknowledgement. </w:t>
      </w:r>
    </w:p>
    <w:p w14:paraId="181BD9B8" w14:textId="7F7C24E8" w:rsidR="004907CF" w:rsidRDefault="004907CF" w:rsidP="004907CF">
      <w:pPr>
        <w:spacing w:after="120" w:line="240" w:lineRule="auto"/>
        <w:jc w:val="center"/>
        <w:rPr>
          <w:rFonts w:ascii="Century Gothic" w:hAnsi="Century Gothic"/>
          <w:szCs w:val="24"/>
        </w:rPr>
      </w:pPr>
    </w:p>
    <w:p w14:paraId="58A0D9E8" w14:textId="2DD47C6A" w:rsidR="004907CF" w:rsidRDefault="004907CF" w:rsidP="004907CF">
      <w:pPr>
        <w:spacing w:after="120" w:line="240" w:lineRule="auto"/>
        <w:jc w:val="center"/>
        <w:rPr>
          <w:rFonts w:ascii="Century Gothic" w:hAnsi="Century Gothic"/>
          <w:szCs w:val="24"/>
        </w:rPr>
      </w:pPr>
    </w:p>
    <w:p w14:paraId="4BB5ADE6" w14:textId="13DD1DA9" w:rsidR="004907CF" w:rsidRDefault="004907CF" w:rsidP="004907CF">
      <w:pPr>
        <w:spacing w:after="120" w:line="240" w:lineRule="auto"/>
        <w:jc w:val="center"/>
        <w:rPr>
          <w:rFonts w:ascii="Century Gothic" w:hAnsi="Century Gothic"/>
          <w:szCs w:val="24"/>
        </w:rPr>
      </w:pPr>
    </w:p>
    <w:p w14:paraId="24C78C5A" w14:textId="166015C4" w:rsidR="004907CF" w:rsidRDefault="004907CF" w:rsidP="004907CF">
      <w:pPr>
        <w:spacing w:after="120" w:line="240" w:lineRule="auto"/>
        <w:jc w:val="center"/>
        <w:rPr>
          <w:rFonts w:ascii="Century Gothic" w:hAnsi="Century Gothic"/>
          <w:szCs w:val="24"/>
        </w:rPr>
      </w:pPr>
    </w:p>
    <w:p w14:paraId="7F2FB519" w14:textId="6443896C" w:rsidR="004907CF" w:rsidRDefault="004907CF" w:rsidP="004907CF">
      <w:pPr>
        <w:spacing w:after="120" w:line="240" w:lineRule="auto"/>
        <w:jc w:val="center"/>
        <w:rPr>
          <w:rFonts w:ascii="Century Gothic" w:hAnsi="Century Gothic"/>
          <w:szCs w:val="24"/>
        </w:rPr>
      </w:pPr>
    </w:p>
    <w:p w14:paraId="221DEE17" w14:textId="77777777" w:rsidR="00D07C9C" w:rsidRPr="00D07C9C" w:rsidRDefault="00D07C9C" w:rsidP="00D07C9C">
      <w:pPr>
        <w:jc w:val="center"/>
        <w:rPr>
          <w:rFonts w:ascii="Marker Felt Thin" w:hAnsi="Marker Felt Thin"/>
          <w:b/>
          <w:sz w:val="24"/>
        </w:rPr>
      </w:pPr>
      <w:r w:rsidRPr="00D07C9C">
        <w:rPr>
          <w:rFonts w:ascii="Marker Felt Thin" w:hAnsi="Marker Felt Thin"/>
          <w:b/>
          <w:sz w:val="24"/>
        </w:rPr>
        <w:t>8</w:t>
      </w:r>
      <w:r w:rsidRPr="00D07C9C">
        <w:rPr>
          <w:rFonts w:ascii="Marker Felt Thin" w:hAnsi="Marker Felt Thin"/>
          <w:b/>
          <w:sz w:val="24"/>
          <w:vertAlign w:val="superscript"/>
        </w:rPr>
        <w:t>th</w:t>
      </w:r>
      <w:r w:rsidRPr="00D07C9C">
        <w:rPr>
          <w:rFonts w:ascii="Marker Felt Thin" w:hAnsi="Marker Felt Thin"/>
          <w:b/>
          <w:sz w:val="24"/>
        </w:rPr>
        <w:t xml:space="preserve"> Grade IBMYP Community Project</w:t>
      </w:r>
    </w:p>
    <w:p w14:paraId="7143B082" w14:textId="77777777" w:rsidR="00D07C9C" w:rsidRPr="00D07C9C" w:rsidRDefault="00D07C9C" w:rsidP="00D07C9C">
      <w:pPr>
        <w:jc w:val="center"/>
        <w:rPr>
          <w:rFonts w:ascii="Marker Felt Thin" w:hAnsi="Marker Felt Thin"/>
          <w:b/>
        </w:rPr>
      </w:pPr>
      <w:r w:rsidRPr="00D07C9C">
        <w:rPr>
          <w:rFonts w:ascii="Marker Felt Thin" w:hAnsi="Marker Felt Thin"/>
          <w:b/>
        </w:rPr>
        <w:t>Acknowledgement of Responsibilities</w:t>
      </w:r>
    </w:p>
    <w:p w14:paraId="55A05C84" w14:textId="5B60629E" w:rsidR="004907CF" w:rsidRPr="00843B53" w:rsidRDefault="004907CF" w:rsidP="004907CF">
      <w:pPr>
        <w:shd w:val="clear" w:color="auto" w:fill="FFFFFF"/>
        <w:jc w:val="center"/>
        <w:rPr>
          <w:rFonts w:ascii="Al Bayan Plain" w:eastAsia="Times New Roman" w:hAnsi="Al Bayan Plain" w:cs="Arial"/>
          <w:color w:val="000000"/>
          <w:sz w:val="20"/>
          <w:szCs w:val="20"/>
        </w:rPr>
      </w:pPr>
      <w:r>
        <w:rPr>
          <w:rFonts w:ascii="Al Bayan Plain" w:eastAsia="Times New Roman" w:hAnsi="Al Bayan Plain" w:cs="Arial" w:hint="cs"/>
          <w:noProof/>
          <w:color w:val="000000"/>
          <w:sz w:val="20"/>
          <w:szCs w:val="20"/>
        </w:rPr>
        <w:drawing>
          <wp:inline distT="0" distB="0" distL="0" distR="0" wp14:anchorId="741B7BEA" wp14:editId="5D6DC288">
            <wp:extent cx="1286964" cy="39037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programme-logo-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910" cy="433133"/>
                    </a:xfrm>
                    <a:prstGeom prst="rect">
                      <a:avLst/>
                    </a:prstGeom>
                  </pic:spPr>
                </pic:pic>
              </a:graphicData>
            </a:graphic>
          </wp:inline>
        </w:drawing>
      </w:r>
    </w:p>
    <w:p w14:paraId="10DCB521" w14:textId="682CB5AD" w:rsidR="004907CF" w:rsidRPr="00D07C9C" w:rsidRDefault="004907CF" w:rsidP="004907CF">
      <w:pPr>
        <w:shd w:val="clear" w:color="auto" w:fill="FFFFFF"/>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IB</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major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activity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complete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final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year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Year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3</w:t>
      </w:r>
      <w:r w:rsidRPr="00D07C9C">
        <w:rPr>
          <w:rFonts w:ascii="Century Gothic" w:eastAsia="Times New Roman" w:hAnsi="Century Gothic" w:cs="Al Bayan Plain"/>
          <w:color w:val="000000"/>
          <w:sz w:val="21"/>
          <w:szCs w:val="18"/>
        </w:rPr>
        <w:t xml:space="preserve"> = </w:t>
      </w:r>
      <w:r w:rsidRPr="00D07C9C">
        <w:rPr>
          <w:rFonts w:ascii="Century Gothic" w:eastAsia="Calibri" w:hAnsi="Century Gothic" w:cs="Al Bayan Plain"/>
          <w:color w:val="000000"/>
          <w:sz w:val="21"/>
          <w:szCs w:val="18"/>
        </w:rPr>
        <w:t>Grade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8</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MYP</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program</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Lanier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Middle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School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Lanier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authorized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IB</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school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with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proofErr w:type="gramStart"/>
      <w:r w:rsidRPr="00D07C9C">
        <w:rPr>
          <w:rFonts w:ascii="Century Gothic" w:eastAsia="Calibri" w:hAnsi="Century Gothic" w:cs="Al Bayan Plain"/>
          <w:color w:val="000000"/>
          <w:sz w:val="21"/>
          <w:szCs w:val="18"/>
        </w:rPr>
        <w:t>3</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year</w:t>
      </w:r>
      <w:proofErr w:type="gramEnd"/>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MYP</w:t>
      </w:r>
      <w:r w:rsidRPr="00D07C9C">
        <w:rPr>
          <w:rFonts w:ascii="Century Gothic" w:eastAsia="Times New Roman" w:hAnsi="Century Gothic" w:cs="Al Bayan Plain"/>
          <w:color w:val="000000"/>
          <w:sz w:val="21"/>
          <w:szCs w:val="18"/>
        </w:rPr>
        <w:t xml:space="preserve"> </w:t>
      </w:r>
      <w:proofErr w:type="spellStart"/>
      <w:r w:rsidRPr="00D07C9C">
        <w:rPr>
          <w:rFonts w:ascii="Century Gothic" w:eastAsia="Calibri" w:hAnsi="Century Gothic" w:cs="Al Bayan Plain"/>
          <w:color w:val="000000"/>
          <w:sz w:val="21"/>
          <w:szCs w:val="18"/>
        </w:rPr>
        <w:t>programme</w:t>
      </w:r>
      <w:proofErr w:type="spellEnd"/>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schools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which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MYP</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finishes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with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year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3</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4</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proofErr w:type="spellStart"/>
      <w:r w:rsidRPr="00D07C9C">
        <w:rPr>
          <w:rFonts w:ascii="Century Gothic" w:eastAsia="Calibri" w:hAnsi="Century Gothic" w:cs="Al Bayan Plain"/>
          <w:color w:val="000000"/>
          <w:sz w:val="21"/>
          <w:szCs w:val="18"/>
        </w:rPr>
        <w:t>programme</w:t>
      </w:r>
      <w:proofErr w:type="spellEnd"/>
      <w:r w:rsidRPr="00D07C9C">
        <w:rPr>
          <w:rFonts w:ascii="Century Gothic" w:eastAsia="Calibri" w:hAnsi="Century Gothic" w:cs="Al Bayan Plain"/>
          <w:color w:val="000000"/>
          <w:sz w:val="21"/>
          <w:szCs w:val="18"/>
        </w:rPr>
        <w: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all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final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year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must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complete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w:t>
      </w:r>
    </w:p>
    <w:p w14:paraId="48723A98" w14:textId="1361A555" w:rsidR="004907CF" w:rsidRPr="00D07C9C" w:rsidRDefault="004907CF" w:rsidP="004907CF">
      <w:pPr>
        <w:shd w:val="clear" w:color="auto" w:fill="FFFFFF"/>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focuses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service,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encouraging</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explore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their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right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responsibility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implement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service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action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gives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opportunity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develop</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awareness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needs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various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communities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address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those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needs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through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service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learning</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can</w:t>
      </w:r>
      <w:r w:rsidRPr="00D07C9C">
        <w:rPr>
          <w:rFonts w:ascii="Century Gothic" w:eastAsia="Times New Roman" w:hAnsi="Century Gothic" w:cs="Al Bayan Plain"/>
          <w:color w:val="000000"/>
          <w:sz w:val="21"/>
          <w:szCs w:val="18"/>
        </w:rPr>
        <w:t xml:space="preserve"> be </w:t>
      </w:r>
      <w:r w:rsidRPr="00D07C9C">
        <w:rPr>
          <w:rFonts w:ascii="Century Gothic" w:eastAsia="Calibri" w:hAnsi="Century Gothic" w:cs="Al Bayan Plain"/>
          <w:color w:val="000000"/>
          <w:sz w:val="21"/>
          <w:szCs w:val="18"/>
        </w:rPr>
        <w:t>completed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individually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collaboratively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groups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maximum</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three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choice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goal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topic</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made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consultation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with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their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study lab</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teacher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who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has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responsibility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for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supervising</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development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according</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MYP</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Community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Assessment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Criteria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International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Baccalaureate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Organization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guidelines</w:t>
      </w:r>
      <w:r w:rsidRPr="00D07C9C">
        <w:rPr>
          <w:rFonts w:ascii="Century Gothic" w:eastAsia="Times New Roman" w:hAnsi="Century Gothic" w:cs="Al Bayan Plain"/>
          <w:color w:val="000000"/>
          <w:sz w:val="21"/>
          <w:szCs w:val="18"/>
        </w:rPr>
        <w:t>.</w:t>
      </w:r>
    </w:p>
    <w:p w14:paraId="613EA844" w14:textId="77777777" w:rsidR="004907CF" w:rsidRPr="00D07C9C" w:rsidRDefault="004907CF" w:rsidP="004907CF">
      <w:pPr>
        <w:shd w:val="clear" w:color="auto" w:fill="FFFFFF"/>
        <w:rPr>
          <w:rFonts w:ascii="Century Gothic" w:hAnsi="Century Gothic" w:cs="Al Bayan Plain"/>
          <w:color w:val="000000"/>
          <w:sz w:val="21"/>
          <w:szCs w:val="18"/>
        </w:rPr>
      </w:pPr>
      <w:r w:rsidRPr="00D07C9C">
        <w:rPr>
          <w:rFonts w:ascii="Century Gothic" w:eastAsia="Calibri" w:hAnsi="Century Gothic" w:cs="Al Bayan Plain"/>
          <w:color w:val="000000"/>
          <w:sz w:val="21"/>
          <w:szCs w:val="18"/>
        </w:rPr>
        <w:t>The</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aims</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MYP</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projects</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are</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encourage</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enable</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students</w:t>
      </w:r>
      <w:r w:rsidRPr="00D07C9C">
        <w:rPr>
          <w:rFonts w:ascii="Century Gothic"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hAnsi="Century Gothic" w:cs="Al Bayan Plain"/>
          <w:color w:val="000000"/>
          <w:sz w:val="21"/>
          <w:szCs w:val="18"/>
        </w:rPr>
        <w:t>:</w:t>
      </w:r>
    </w:p>
    <w:p w14:paraId="3BCA2ABF" w14:textId="77777777"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participate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sustained,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self</w:t>
      </w:r>
      <w:r w:rsidRPr="00D07C9C">
        <w:rPr>
          <w:rFonts w:ascii="Century Gothic" w:eastAsia="Times New Roman" w:hAnsi="Century Gothic" w:cs="Al Bayan Plain"/>
          <w:color w:val="000000"/>
          <w:sz w:val="21"/>
          <w:szCs w:val="18"/>
        </w:rPr>
        <w:t>-</w:t>
      </w:r>
      <w:r w:rsidRPr="00D07C9C">
        <w:rPr>
          <w:rFonts w:ascii="Century Gothic" w:eastAsia="Calibri" w:hAnsi="Century Gothic" w:cs="Al Bayan Plain"/>
          <w:color w:val="000000"/>
          <w:sz w:val="21"/>
          <w:szCs w:val="18"/>
        </w:rPr>
        <w:t>directed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inquiry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within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global</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context</w:t>
      </w:r>
    </w:p>
    <w:p w14:paraId="55D6A665" w14:textId="77777777"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generate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creative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new</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insights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develop</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deeper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understandings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through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w:t>
      </w:r>
      <w:r w:rsidRPr="00D07C9C">
        <w:rPr>
          <w:rFonts w:ascii="Century Gothic" w:eastAsia="Calibri" w:hAnsi="Century Gothic" w:cs="Al Bayan Plain"/>
          <w:color w:val="000000"/>
          <w:sz w:val="21"/>
          <w:szCs w:val="18"/>
        </w:rPr>
        <w:t>depth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investigation</w:t>
      </w:r>
    </w:p>
    <w:p w14:paraId="26BA55B2" w14:textId="77777777"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demonstrate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skills,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attitudes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knowledge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required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to</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complete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project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over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extended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period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time</w:t>
      </w:r>
    </w:p>
    <w:p w14:paraId="557661CF" w14:textId="77777777"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communicate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effectively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variety</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situations</w:t>
      </w:r>
    </w:p>
    <w:p w14:paraId="39931B5D" w14:textId="77777777"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demonstrate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responsible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action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through,</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result</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learning</w:t>
      </w:r>
    </w:p>
    <w:p w14:paraId="630539B5" w14:textId="2DE02DB9" w:rsidR="004907CF" w:rsidRPr="00D07C9C" w:rsidRDefault="004907CF" w:rsidP="004907CF">
      <w:pPr>
        <w:numPr>
          <w:ilvl w:val="0"/>
          <w:numId w:val="6"/>
        </w:numPr>
        <w:shd w:val="clear" w:color="auto" w:fill="FFFFFF"/>
        <w:spacing w:after="0" w:line="240" w:lineRule="auto"/>
        <w:rPr>
          <w:rFonts w:ascii="Century Gothic" w:eastAsia="Times New Roman" w:hAnsi="Century Gothic" w:cs="Al Bayan Plain"/>
          <w:color w:val="000000"/>
          <w:sz w:val="21"/>
          <w:szCs w:val="18"/>
        </w:rPr>
      </w:pPr>
      <w:r w:rsidRPr="00D07C9C">
        <w:rPr>
          <w:rFonts w:ascii="Century Gothic" w:eastAsia="Calibri" w:hAnsi="Century Gothic" w:cs="Al Bayan Plain"/>
          <w:color w:val="000000"/>
          <w:sz w:val="21"/>
          <w:szCs w:val="18"/>
        </w:rPr>
        <w:t>appreciate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process</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of</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learning</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and</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take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pride</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in</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their</w:t>
      </w:r>
      <w:r w:rsidRPr="00D07C9C">
        <w:rPr>
          <w:rFonts w:ascii="Century Gothic" w:eastAsia="Times New Roman" w:hAnsi="Century Gothic" w:cs="Al Bayan Plain"/>
          <w:color w:val="000000"/>
          <w:sz w:val="21"/>
          <w:szCs w:val="18"/>
        </w:rPr>
        <w:t xml:space="preserve"> </w:t>
      </w:r>
      <w:r w:rsidRPr="00D07C9C">
        <w:rPr>
          <w:rFonts w:ascii="Century Gothic" w:eastAsia="Calibri" w:hAnsi="Century Gothic" w:cs="Al Bayan Plain"/>
          <w:color w:val="000000"/>
          <w:sz w:val="21"/>
          <w:szCs w:val="18"/>
        </w:rPr>
        <w:t>accomplishments</w:t>
      </w:r>
      <w:r w:rsidRPr="00D07C9C">
        <w:rPr>
          <w:rFonts w:ascii="Century Gothic" w:eastAsia="Times New Roman" w:hAnsi="Century Gothic" w:cs="Al Bayan Plain"/>
          <w:color w:val="000000"/>
          <w:sz w:val="21"/>
          <w:szCs w:val="18"/>
        </w:rPr>
        <w:t>. </w:t>
      </w:r>
    </w:p>
    <w:p w14:paraId="0C46DB31" w14:textId="77777777" w:rsidR="004907CF" w:rsidRPr="00D07C9C" w:rsidRDefault="004907CF" w:rsidP="004907CF">
      <w:pPr>
        <w:shd w:val="clear" w:color="auto" w:fill="FFFFFF"/>
        <w:spacing w:after="0" w:line="240" w:lineRule="auto"/>
        <w:ind w:left="720"/>
        <w:rPr>
          <w:rFonts w:ascii="Century Gothic" w:eastAsia="Times New Roman" w:hAnsi="Century Gothic" w:cs="Al Bayan Plain"/>
          <w:color w:val="000000"/>
          <w:sz w:val="21"/>
          <w:szCs w:val="18"/>
        </w:rPr>
      </w:pPr>
    </w:p>
    <w:p w14:paraId="5A83C5F8" w14:textId="77777777" w:rsidR="004907CF" w:rsidRPr="00D07C9C" w:rsidRDefault="004907CF" w:rsidP="004907CF">
      <w:pPr>
        <w:shd w:val="clear" w:color="auto" w:fill="FFFFFF"/>
        <w:rPr>
          <w:rFonts w:ascii="Century Gothic" w:eastAsia="Times New Roman" w:hAnsi="Century Gothic" w:cs="Al Bayan Plain"/>
          <w:color w:val="000000"/>
          <w:sz w:val="21"/>
          <w:szCs w:val="18"/>
        </w:rPr>
      </w:pPr>
      <w:r w:rsidRPr="00D07C9C">
        <w:rPr>
          <w:rFonts w:ascii="Century Gothic" w:eastAsia="Times New Roman" w:hAnsi="Century Gothic" w:cs="Al Bayan Plain"/>
          <w:color w:val="000000"/>
          <w:sz w:val="21"/>
          <w:szCs w:val="18"/>
        </w:rPr>
        <w:t>Students will be assessed in the four areas below.</w:t>
      </w:r>
    </w:p>
    <w:p w14:paraId="0C4EA68B" w14:textId="77777777" w:rsidR="004907CF" w:rsidRDefault="004907CF" w:rsidP="004907CF">
      <w:pPr>
        <w:shd w:val="clear" w:color="auto" w:fill="FFFFFF"/>
        <w:rPr>
          <w:rFonts w:ascii="Baskerville" w:eastAsia="Times New Roman" w:hAnsi="Baskerville" w:cs="Al Bayan Plain"/>
          <w:color w:val="000000"/>
          <w:szCs w:val="20"/>
        </w:rPr>
      </w:pPr>
    </w:p>
    <w:p w14:paraId="0C0323EB" w14:textId="3B8F56C3" w:rsidR="00D07C9C" w:rsidRPr="00D07C9C" w:rsidRDefault="004907CF" w:rsidP="00D07C9C">
      <w:pPr>
        <w:rPr>
          <w:rFonts w:ascii="Century Gothic" w:hAnsi="Century Gothic"/>
        </w:rPr>
      </w:pPr>
      <w:r>
        <w:rPr>
          <w:noProof/>
        </w:rPr>
        <w:drawing>
          <wp:anchor distT="0" distB="0" distL="114300" distR="114300" simplePos="0" relativeHeight="251662336" behindDoc="1" locked="0" layoutInCell="1" allowOverlap="1" wp14:anchorId="56CCC56E" wp14:editId="5B17CFE4">
            <wp:simplePos x="0" y="0"/>
            <wp:positionH relativeFrom="column">
              <wp:posOffset>3175</wp:posOffset>
            </wp:positionH>
            <wp:positionV relativeFrom="paragraph">
              <wp:posOffset>0</wp:posOffset>
            </wp:positionV>
            <wp:extent cx="3575825" cy="3033532"/>
            <wp:effectExtent l="0" t="0" r="5715" b="1905"/>
            <wp:wrapTight wrapText="bothSides">
              <wp:wrapPolygon edited="0">
                <wp:start x="0" y="0"/>
                <wp:lineTo x="0" y="21523"/>
                <wp:lineTo x="21558" y="21523"/>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s-mod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5825" cy="3033532"/>
                    </a:xfrm>
                    <a:prstGeom prst="rect">
                      <a:avLst/>
                    </a:prstGeom>
                  </pic:spPr>
                </pic:pic>
              </a:graphicData>
            </a:graphic>
            <wp14:sizeRelH relativeFrom="page">
              <wp14:pctWidth>0</wp14:pctWidth>
            </wp14:sizeRelH>
            <wp14:sizeRelV relativeFrom="page">
              <wp14:pctHeight>0</wp14:pctHeight>
            </wp14:sizeRelV>
          </wp:anchor>
        </w:drawing>
      </w:r>
      <w:r w:rsidR="00D07C9C" w:rsidRPr="00D07C9C">
        <w:rPr>
          <w:rFonts w:ascii="Century Gothic" w:hAnsi="Century Gothic"/>
        </w:rPr>
        <w:t>While this project may seem like quite a bit of work, we are confident the rewards will be even greater, both for you as a student and the community whose need you chose to address.</w:t>
      </w:r>
    </w:p>
    <w:p w14:paraId="6F85982E" w14:textId="77777777" w:rsidR="00D07C9C" w:rsidRPr="00D07C9C" w:rsidRDefault="00D07C9C" w:rsidP="00D07C9C">
      <w:pPr>
        <w:rPr>
          <w:rFonts w:ascii="Century Gothic" w:hAnsi="Century Gothic"/>
        </w:rPr>
      </w:pPr>
    </w:p>
    <w:p w14:paraId="732C042F" w14:textId="374BC19D" w:rsidR="00D07C9C" w:rsidRPr="00D07C9C" w:rsidRDefault="00D07C9C" w:rsidP="00D07C9C">
      <w:pPr>
        <w:rPr>
          <w:rFonts w:ascii="Century Gothic" w:hAnsi="Century Gothic"/>
          <w:b/>
        </w:rPr>
      </w:pPr>
      <w:r w:rsidRPr="00D07C9C">
        <w:rPr>
          <w:rFonts w:ascii="Century Gothic" w:hAnsi="Century Gothic"/>
          <w:b/>
        </w:rPr>
        <w:t xml:space="preserve">The start date for the project is </w:t>
      </w:r>
      <w:r w:rsidRPr="00D07C9C">
        <w:rPr>
          <w:rFonts w:ascii="Century Gothic" w:hAnsi="Century Gothic"/>
          <w:b/>
        </w:rPr>
        <w:t>October 23</w:t>
      </w:r>
      <w:r w:rsidRPr="00D07C9C">
        <w:rPr>
          <w:rFonts w:ascii="Century Gothic" w:hAnsi="Century Gothic"/>
          <w:b/>
          <w:vertAlign w:val="superscript"/>
        </w:rPr>
        <w:t>rd</w:t>
      </w:r>
      <w:r w:rsidRPr="00D07C9C">
        <w:rPr>
          <w:rFonts w:ascii="Century Gothic" w:hAnsi="Century Gothic"/>
          <w:b/>
        </w:rPr>
        <w:t xml:space="preserve">; final presentations will be held </w:t>
      </w:r>
      <w:r w:rsidRPr="00D07C9C">
        <w:rPr>
          <w:rFonts w:ascii="Century Gothic" w:hAnsi="Century Gothic"/>
          <w:b/>
        </w:rPr>
        <w:t>March 8</w:t>
      </w:r>
      <w:r w:rsidRPr="00D07C9C">
        <w:rPr>
          <w:rFonts w:ascii="Century Gothic" w:hAnsi="Century Gothic"/>
          <w:b/>
          <w:vertAlign w:val="superscript"/>
        </w:rPr>
        <w:t>th</w:t>
      </w:r>
      <w:r w:rsidRPr="00D07C9C">
        <w:rPr>
          <w:rFonts w:ascii="Century Gothic" w:hAnsi="Century Gothic"/>
          <w:b/>
        </w:rPr>
        <w:t>, 2021</w:t>
      </w:r>
      <w:r w:rsidRPr="00D07C9C">
        <w:rPr>
          <w:rFonts w:ascii="Century Gothic" w:hAnsi="Century Gothic"/>
          <w:b/>
        </w:rPr>
        <w:t xml:space="preserve">. </w:t>
      </w:r>
    </w:p>
    <w:p w14:paraId="4057E81B" w14:textId="7AA9796E" w:rsidR="004907CF" w:rsidRPr="00D07C9C" w:rsidRDefault="004907CF" w:rsidP="004907CF">
      <w:pPr>
        <w:shd w:val="clear" w:color="auto" w:fill="FFFFFF"/>
        <w:jc w:val="center"/>
        <w:rPr>
          <w:rFonts w:ascii="Century Gothic" w:eastAsia="Times New Roman" w:hAnsi="Century Gothic" w:cs="Al Bayan Plain"/>
          <w:color w:val="000000"/>
          <w:szCs w:val="20"/>
        </w:rPr>
      </w:pPr>
    </w:p>
    <w:p w14:paraId="0DFBF27E" w14:textId="15539722" w:rsidR="004907CF" w:rsidRPr="00D07C9C" w:rsidRDefault="004907CF" w:rsidP="004907CF">
      <w:pPr>
        <w:shd w:val="clear" w:color="auto" w:fill="FFFFFF"/>
        <w:jc w:val="center"/>
        <w:rPr>
          <w:rFonts w:ascii="Marker Felt Thin" w:eastAsia="Times New Roman" w:hAnsi="Marker Felt Thin" w:cs="Al Bayan Plain"/>
          <w:b/>
          <w:color w:val="000000"/>
          <w:sz w:val="28"/>
          <w:szCs w:val="20"/>
        </w:rPr>
      </w:pPr>
      <w:r w:rsidRPr="00D07C9C">
        <w:rPr>
          <w:rFonts w:ascii="Marker Felt Thin" w:eastAsia="Times New Roman" w:hAnsi="Marker Felt Thin" w:cs="Al Bayan Plain"/>
          <w:b/>
          <w:color w:val="000000"/>
          <w:sz w:val="28"/>
          <w:szCs w:val="20"/>
        </w:rPr>
        <w:t>PLEASE VISIT OUR WEBSITE FOR MORE INFORMATION!</w:t>
      </w:r>
    </w:p>
    <w:sectPr w:rsidR="004907CF" w:rsidRPr="00D07C9C" w:rsidSect="004B523D">
      <w:headerReference w:type="even"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951F" w14:textId="77777777" w:rsidR="00A37EED" w:rsidRDefault="00A37EED" w:rsidP="004B523D">
      <w:pPr>
        <w:spacing w:after="0" w:line="240" w:lineRule="auto"/>
      </w:pPr>
      <w:r>
        <w:separator/>
      </w:r>
    </w:p>
  </w:endnote>
  <w:endnote w:type="continuationSeparator" w:id="0">
    <w:p w14:paraId="3576A432" w14:textId="77777777" w:rsidR="00A37EED" w:rsidRDefault="00A37EED" w:rsidP="004B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ker Felt Thin">
    <w:panose1 w:val="02000400000000000000"/>
    <w:charset w:val="4D"/>
    <w:family w:val="auto"/>
    <w:pitch w:val="variable"/>
    <w:sig w:usb0="80000063" w:usb1="00000040" w:usb2="00000000" w:usb3="00000000" w:csb0="00000111"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4086" w14:textId="77777777" w:rsidR="00A37EED" w:rsidRDefault="00A37EED" w:rsidP="004B523D">
      <w:pPr>
        <w:spacing w:after="0" w:line="240" w:lineRule="auto"/>
      </w:pPr>
      <w:r>
        <w:separator/>
      </w:r>
    </w:p>
  </w:footnote>
  <w:footnote w:type="continuationSeparator" w:id="0">
    <w:p w14:paraId="4399BBA2" w14:textId="77777777" w:rsidR="00A37EED" w:rsidRDefault="00A37EED" w:rsidP="004B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CD9D" w14:textId="77777777" w:rsidR="004B523D" w:rsidRDefault="00A37EED">
    <w:pPr>
      <w:pStyle w:val="Header"/>
    </w:pPr>
    <w:r>
      <w:rPr>
        <w:noProof/>
      </w:rPr>
      <w:pict w14:anchorId="1F0BD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images (1)" style="position:absolute;margin-left:0;margin-top:0;width:420pt;height:421.85pt;z-index:-251658752;mso-wrap-edited:f;mso-width-percent:0;mso-height-percent:0;mso-position-horizontal:center;mso-position-horizontal-relative:margin;mso-position-vertical:center;mso-position-vertical-relative:margin;mso-width-percent:0;mso-height-percent:0" o:allowincell="f">
          <v:imagedata r:id="rId1" o:title="images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61B6"/>
    <w:multiLevelType w:val="multilevel"/>
    <w:tmpl w:val="926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7777"/>
    <w:multiLevelType w:val="hybridMultilevel"/>
    <w:tmpl w:val="ACB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7B46"/>
    <w:multiLevelType w:val="hybridMultilevel"/>
    <w:tmpl w:val="135C2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D644C3"/>
    <w:multiLevelType w:val="hybridMultilevel"/>
    <w:tmpl w:val="3F8A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A69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DC542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3D"/>
    <w:rsid w:val="00040842"/>
    <w:rsid w:val="000735B4"/>
    <w:rsid w:val="00076772"/>
    <w:rsid w:val="0009328B"/>
    <w:rsid w:val="000B77F5"/>
    <w:rsid w:val="000E6CC0"/>
    <w:rsid w:val="0015112F"/>
    <w:rsid w:val="0019357C"/>
    <w:rsid w:val="001B336B"/>
    <w:rsid w:val="00256541"/>
    <w:rsid w:val="002A6177"/>
    <w:rsid w:val="002C7AAA"/>
    <w:rsid w:val="002E7504"/>
    <w:rsid w:val="00354284"/>
    <w:rsid w:val="00361AE6"/>
    <w:rsid w:val="00362890"/>
    <w:rsid w:val="00364BD0"/>
    <w:rsid w:val="00380BCE"/>
    <w:rsid w:val="00416B3A"/>
    <w:rsid w:val="00421195"/>
    <w:rsid w:val="004560F8"/>
    <w:rsid w:val="00477420"/>
    <w:rsid w:val="00485899"/>
    <w:rsid w:val="004907CF"/>
    <w:rsid w:val="004B523D"/>
    <w:rsid w:val="00522227"/>
    <w:rsid w:val="005464DE"/>
    <w:rsid w:val="006202B7"/>
    <w:rsid w:val="00627D6A"/>
    <w:rsid w:val="00650E25"/>
    <w:rsid w:val="00651553"/>
    <w:rsid w:val="006616BB"/>
    <w:rsid w:val="006C464B"/>
    <w:rsid w:val="00704796"/>
    <w:rsid w:val="00731DDC"/>
    <w:rsid w:val="00734415"/>
    <w:rsid w:val="007405E1"/>
    <w:rsid w:val="007604AB"/>
    <w:rsid w:val="00770A03"/>
    <w:rsid w:val="00784488"/>
    <w:rsid w:val="00791749"/>
    <w:rsid w:val="007B0ACB"/>
    <w:rsid w:val="007B20EA"/>
    <w:rsid w:val="008327AB"/>
    <w:rsid w:val="008332B1"/>
    <w:rsid w:val="00835160"/>
    <w:rsid w:val="00855A39"/>
    <w:rsid w:val="00856BD0"/>
    <w:rsid w:val="008A2404"/>
    <w:rsid w:val="008A2F36"/>
    <w:rsid w:val="008F08AE"/>
    <w:rsid w:val="009344BC"/>
    <w:rsid w:val="0096544D"/>
    <w:rsid w:val="00A2165F"/>
    <w:rsid w:val="00A37EED"/>
    <w:rsid w:val="00A877F3"/>
    <w:rsid w:val="00AA370F"/>
    <w:rsid w:val="00AD5D4B"/>
    <w:rsid w:val="00B82921"/>
    <w:rsid w:val="00B95E1C"/>
    <w:rsid w:val="00BC2127"/>
    <w:rsid w:val="00BC2B04"/>
    <w:rsid w:val="00BC5C3D"/>
    <w:rsid w:val="00BE0713"/>
    <w:rsid w:val="00BF4C3F"/>
    <w:rsid w:val="00C450C4"/>
    <w:rsid w:val="00C96D35"/>
    <w:rsid w:val="00CE65AD"/>
    <w:rsid w:val="00D07C9C"/>
    <w:rsid w:val="00D21530"/>
    <w:rsid w:val="00D4214F"/>
    <w:rsid w:val="00D5590E"/>
    <w:rsid w:val="00D7014B"/>
    <w:rsid w:val="00D93B50"/>
    <w:rsid w:val="00DA6A07"/>
    <w:rsid w:val="00DB0FD4"/>
    <w:rsid w:val="00DB25B2"/>
    <w:rsid w:val="00E0263B"/>
    <w:rsid w:val="00EA1F8D"/>
    <w:rsid w:val="00ED26B1"/>
    <w:rsid w:val="00F2766F"/>
    <w:rsid w:val="00F711A3"/>
    <w:rsid w:val="00F92FFD"/>
    <w:rsid w:val="00FB5F1A"/>
    <w:rsid w:val="00F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DEACB"/>
  <w15:chartTrackingRefBased/>
  <w15:docId w15:val="{38E11544-3D56-421B-86B9-1F0C12EB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3D"/>
    <w:pPr>
      <w:ind w:left="720"/>
      <w:contextualSpacing/>
    </w:pPr>
  </w:style>
  <w:style w:type="paragraph" w:styleId="Header">
    <w:name w:val="header"/>
    <w:basedOn w:val="Normal"/>
    <w:link w:val="HeaderChar"/>
    <w:uiPriority w:val="99"/>
    <w:unhideWhenUsed/>
    <w:rsid w:val="004B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3D"/>
  </w:style>
  <w:style w:type="paragraph" w:styleId="Footer">
    <w:name w:val="footer"/>
    <w:basedOn w:val="Normal"/>
    <w:link w:val="FooterChar"/>
    <w:uiPriority w:val="99"/>
    <w:unhideWhenUsed/>
    <w:rsid w:val="004B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3D"/>
  </w:style>
  <w:style w:type="paragraph" w:styleId="BalloonText">
    <w:name w:val="Balloon Text"/>
    <w:basedOn w:val="Normal"/>
    <w:link w:val="BalloonTextChar"/>
    <w:uiPriority w:val="99"/>
    <w:semiHidden/>
    <w:unhideWhenUsed/>
    <w:rsid w:val="00BC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3D"/>
    <w:rPr>
      <w:rFonts w:ascii="Segoe UI" w:hAnsi="Segoe UI" w:cs="Segoe UI"/>
      <w:sz w:val="18"/>
      <w:szCs w:val="18"/>
    </w:rPr>
  </w:style>
  <w:style w:type="character" w:styleId="Hyperlink">
    <w:name w:val="Hyperlink"/>
    <w:basedOn w:val="DefaultParagraphFont"/>
    <w:uiPriority w:val="99"/>
    <w:unhideWhenUsed/>
    <w:rsid w:val="00490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hleen.rhymes@houstonisd.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6C589B8B33F42BA5BE0BCCCCB4103" ma:contentTypeVersion="2" ma:contentTypeDescription="Create a new document." ma:contentTypeScope="" ma:versionID="ee11a2795bd454ade311a1b24667db62">
  <xsd:schema xmlns:xsd="http://www.w3.org/2001/XMLSchema" xmlns:xs="http://www.w3.org/2001/XMLSchema" xmlns:p="http://schemas.microsoft.com/office/2006/metadata/properties" xmlns:ns2="807d41e1-4bce-4a41-bcf1-a7bc31871c21" targetNamespace="http://schemas.microsoft.com/office/2006/metadata/properties" ma:root="true" ma:fieldsID="7cbf62a15035f46423395e0b73e8465f" ns2:_="">
    <xsd:import namespace="807d41e1-4bce-4a41-bcf1-a7bc31871c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d41e1-4bce-4a41-bcf1-a7bc31871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E9A14-8EE5-4C20-8BFD-DC7151C27837}"/>
</file>

<file path=customXml/itemProps2.xml><?xml version="1.0" encoding="utf-8"?>
<ds:datastoreItem xmlns:ds="http://schemas.openxmlformats.org/officeDocument/2006/customXml" ds:itemID="{CE150B56-DB41-458D-8AC4-B59B8B0104E2}"/>
</file>

<file path=customXml/itemProps3.xml><?xml version="1.0" encoding="utf-8"?>
<ds:datastoreItem xmlns:ds="http://schemas.openxmlformats.org/officeDocument/2006/customXml" ds:itemID="{F37FF3EA-153A-467A-8338-525E0BE5993E}"/>
</file>

<file path=docProps/app.xml><?xml version="1.0" encoding="utf-8"?>
<Properties xmlns="http://schemas.openxmlformats.org/officeDocument/2006/extended-properties" xmlns:vt="http://schemas.openxmlformats.org/officeDocument/2006/docPropsVTypes">
  <Template>Normal.dotm</Template>
  <TotalTime>54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Jennifer L</dc:creator>
  <cp:keywords/>
  <dc:description/>
  <cp:lastModifiedBy>Rhymes, Kathleen R</cp:lastModifiedBy>
  <cp:revision>4</cp:revision>
  <cp:lastPrinted>2019-04-26T18:51:00Z</cp:lastPrinted>
  <dcterms:created xsi:type="dcterms:W3CDTF">2020-10-22T18:28:00Z</dcterms:created>
  <dcterms:modified xsi:type="dcterms:W3CDTF">2020-10-23T11:24:00Z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0x0101006656C589B8B33F42BA5BE0BCCCCB4103</vt:lpwstr>
  </property>
</Properties>
</file>